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89" w:rsidRPr="00955AF3" w:rsidRDefault="00FA4589">
      <w:pPr>
        <w:pStyle w:val="Title"/>
        <w:rPr>
          <w:rFonts w:ascii="Garamond" w:hAnsi="Garamond"/>
        </w:rPr>
      </w:pPr>
      <w:r w:rsidRPr="00955AF3">
        <w:rPr>
          <w:rFonts w:ascii="Garamond" w:hAnsi="Garamond"/>
        </w:rPr>
        <w:t>SALISBURY COMPOSITE HIGH SCHOOL</w:t>
      </w:r>
    </w:p>
    <w:p w:rsidR="00FA4589" w:rsidRPr="00955AF3" w:rsidRDefault="00914F2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English 30-2 </w:t>
      </w:r>
      <w:r w:rsidR="00FA4589" w:rsidRPr="00955AF3">
        <w:rPr>
          <w:rFonts w:ascii="Garamond" w:hAnsi="Garamond"/>
          <w:b/>
        </w:rPr>
        <w:t>Course Outline</w:t>
      </w:r>
    </w:p>
    <w:p w:rsidR="008032AC" w:rsidRPr="00955AF3" w:rsidRDefault="008032AC" w:rsidP="00955AF3">
      <w:pPr>
        <w:rPr>
          <w:rFonts w:ascii="Garamond" w:hAnsi="Garamond"/>
          <w:b/>
        </w:rPr>
      </w:pPr>
    </w:p>
    <w:p w:rsidR="00FA4589" w:rsidRPr="00955AF3" w:rsidRDefault="00FA4589">
      <w:pPr>
        <w:rPr>
          <w:rFonts w:ascii="Garamond" w:hAnsi="Garamond"/>
        </w:rPr>
      </w:pPr>
    </w:p>
    <w:p w:rsidR="00FA4589" w:rsidRPr="00914F22" w:rsidRDefault="009B47E4">
      <w:pPr>
        <w:rPr>
          <w:rFonts w:ascii="Garamond" w:hAnsi="Garamond"/>
          <w:b/>
          <w:u w:val="single"/>
        </w:rPr>
      </w:pPr>
      <w:r w:rsidRPr="00914F22">
        <w:rPr>
          <w:rFonts w:ascii="Garamond" w:hAnsi="Garamond"/>
          <w:b/>
          <w:u w:val="single"/>
        </w:rPr>
        <w:t>Description of the Course</w:t>
      </w:r>
    </w:p>
    <w:p w:rsidR="00FA4589" w:rsidRPr="00955AF3" w:rsidRDefault="00FA4589">
      <w:pPr>
        <w:rPr>
          <w:rFonts w:ascii="Garamond" w:hAnsi="Garamond"/>
        </w:rPr>
      </w:pPr>
      <w:r w:rsidRPr="00955AF3">
        <w:rPr>
          <w:rFonts w:ascii="Garamond" w:hAnsi="Garamond"/>
        </w:rPr>
        <w:t>English 30 – 2 serves as preparation for a high school diploma.  It offers students an opportunity to develop and to improve basic communication by exposing students to a wide variety of human experience and values contained in literature and film.  English 30-2 focuses on the six arts of communication: writing, reading, listening, speaking, viewing and representing.</w:t>
      </w:r>
    </w:p>
    <w:p w:rsidR="00FA4589" w:rsidRPr="00955AF3" w:rsidRDefault="00FA4589">
      <w:pPr>
        <w:rPr>
          <w:rFonts w:ascii="Garamond" w:hAnsi="Garamond"/>
        </w:rPr>
      </w:pPr>
    </w:p>
    <w:p w:rsidR="00FA4589" w:rsidRPr="00914F22" w:rsidRDefault="009B47E4">
      <w:pPr>
        <w:rPr>
          <w:rFonts w:ascii="Garamond" w:hAnsi="Garamond"/>
          <w:b/>
          <w:u w:val="single"/>
        </w:rPr>
      </w:pPr>
      <w:r w:rsidRPr="00914F22">
        <w:rPr>
          <w:rFonts w:ascii="Garamond" w:hAnsi="Garamond"/>
          <w:b/>
          <w:u w:val="single"/>
        </w:rPr>
        <w:t>Units/Themes</w:t>
      </w:r>
    </w:p>
    <w:p w:rsidR="00FA4589" w:rsidRPr="00955AF3" w:rsidRDefault="00FA4589">
      <w:pPr>
        <w:rPr>
          <w:rFonts w:ascii="Garamond" w:hAnsi="Garamond"/>
        </w:rPr>
      </w:pPr>
      <w:r w:rsidRPr="00955AF3">
        <w:rPr>
          <w:rFonts w:ascii="Garamond" w:hAnsi="Garamond"/>
        </w:rPr>
        <w:t>The English 30 – 2 is a 5-credit course that will be divided into units</w:t>
      </w:r>
      <w:r w:rsidR="00DB7843" w:rsidRPr="00955AF3">
        <w:rPr>
          <w:rFonts w:ascii="Garamond" w:hAnsi="Garamond"/>
        </w:rPr>
        <w:t>.</w:t>
      </w:r>
      <w:r w:rsidRPr="00955AF3">
        <w:rPr>
          <w:rFonts w:ascii="Garamond" w:hAnsi="Garamond"/>
        </w:rPr>
        <w:t xml:space="preserve"> The writing process will be an ongoing unit throughout the semester.  The areas of study will include a novel or a non-fiction, a feature film unit, modern or Shakespearean drama, a variety of short stories, poetry, visual and multimedia texts, the essay, and popular nonfiction. The course may be organized by genres and/or themes.</w:t>
      </w:r>
    </w:p>
    <w:p w:rsidR="00FA4589" w:rsidRPr="00955AF3" w:rsidRDefault="00FA4589">
      <w:pPr>
        <w:rPr>
          <w:rFonts w:ascii="Garamond" w:hAnsi="Garamond"/>
        </w:rPr>
      </w:pPr>
    </w:p>
    <w:p w:rsidR="00FA4589" w:rsidRPr="00914F22" w:rsidRDefault="009B47E4">
      <w:pPr>
        <w:rPr>
          <w:rFonts w:ascii="Garamond" w:hAnsi="Garamond"/>
          <w:b/>
          <w:u w:val="single"/>
        </w:rPr>
      </w:pPr>
      <w:r w:rsidRPr="00914F22">
        <w:rPr>
          <w:rFonts w:ascii="Garamond" w:hAnsi="Garamond"/>
          <w:b/>
          <w:u w:val="single"/>
        </w:rPr>
        <w:t>Possible Texts</w:t>
      </w:r>
    </w:p>
    <w:p w:rsidR="00FA4589" w:rsidRPr="00955AF3" w:rsidRDefault="00FA4589">
      <w:pPr>
        <w:pStyle w:val="BodyText"/>
        <w:rPr>
          <w:rFonts w:ascii="Garamond" w:hAnsi="Garamond"/>
          <w:sz w:val="24"/>
        </w:rPr>
      </w:pPr>
      <w:r w:rsidRPr="00955AF3">
        <w:rPr>
          <w:rFonts w:ascii="Garamond" w:hAnsi="Garamond"/>
          <w:sz w:val="24"/>
        </w:rPr>
        <w:t>The texts and materials are drawn from the English Language Arts</w:t>
      </w:r>
      <w:r w:rsidR="00955AF3">
        <w:rPr>
          <w:rFonts w:ascii="Garamond" w:hAnsi="Garamond"/>
          <w:sz w:val="24"/>
        </w:rPr>
        <w:t>,</w:t>
      </w:r>
      <w:r w:rsidRPr="00955AF3">
        <w:rPr>
          <w:rFonts w:ascii="Garamond" w:hAnsi="Garamond"/>
          <w:sz w:val="24"/>
        </w:rPr>
        <w:t xml:space="preserve"> Alberta </w:t>
      </w:r>
      <w:r w:rsidR="00DB7843" w:rsidRPr="00955AF3">
        <w:rPr>
          <w:rFonts w:ascii="Garamond" w:hAnsi="Garamond"/>
          <w:sz w:val="24"/>
        </w:rPr>
        <w:t xml:space="preserve">Education </w:t>
      </w:r>
      <w:r w:rsidRPr="00955AF3">
        <w:rPr>
          <w:rFonts w:ascii="Garamond" w:hAnsi="Garamond"/>
          <w:sz w:val="24"/>
        </w:rPr>
        <w:t xml:space="preserve">Program of Studies supplemented with other texts and </w:t>
      </w:r>
      <w:r w:rsidR="008032AC" w:rsidRPr="00955AF3">
        <w:rPr>
          <w:rFonts w:ascii="Garamond" w:hAnsi="Garamond"/>
          <w:sz w:val="24"/>
        </w:rPr>
        <w:t>materials chosen by the teacher.</w:t>
      </w:r>
    </w:p>
    <w:p w:rsidR="00FA4589" w:rsidRPr="00955AF3" w:rsidRDefault="00FA4589">
      <w:pPr>
        <w:pStyle w:val="BodyText"/>
        <w:rPr>
          <w:rFonts w:ascii="Garamond" w:hAnsi="Garamond"/>
          <w:sz w:val="24"/>
        </w:rPr>
      </w:pPr>
      <w:r w:rsidRPr="00955AF3">
        <w:rPr>
          <w:rFonts w:ascii="Garamond" w:hAnsi="Garamond"/>
          <w:sz w:val="24"/>
        </w:rPr>
        <w:t>Each teacher, from a list authorized by Alberta</w:t>
      </w:r>
      <w:r w:rsidR="00DB7843" w:rsidRPr="00955AF3">
        <w:rPr>
          <w:rFonts w:ascii="Garamond" w:hAnsi="Garamond"/>
          <w:sz w:val="24"/>
        </w:rPr>
        <w:t xml:space="preserve"> Education</w:t>
      </w:r>
      <w:r w:rsidRPr="00955AF3">
        <w:rPr>
          <w:rFonts w:ascii="Garamond" w:hAnsi="Garamond"/>
          <w:sz w:val="24"/>
        </w:rPr>
        <w:t>, chooses the novel, drama, and poetry texts.</w:t>
      </w:r>
    </w:p>
    <w:p w:rsidR="00FA4589" w:rsidRPr="00955AF3" w:rsidRDefault="00FA4589">
      <w:pPr>
        <w:pStyle w:val="BodyText"/>
        <w:rPr>
          <w:rFonts w:ascii="Garamond" w:hAnsi="Garamond"/>
          <w:sz w:val="24"/>
        </w:rPr>
      </w:pPr>
    </w:p>
    <w:p w:rsidR="00FA4589" w:rsidRPr="00914F22" w:rsidRDefault="009B47E4">
      <w:pPr>
        <w:rPr>
          <w:rFonts w:ascii="Garamond" w:hAnsi="Garamond"/>
          <w:b/>
          <w:u w:val="single"/>
        </w:rPr>
      </w:pPr>
      <w:r w:rsidRPr="00914F22">
        <w:rPr>
          <w:rFonts w:ascii="Garamond" w:hAnsi="Garamond"/>
          <w:b/>
          <w:u w:val="single"/>
        </w:rPr>
        <w:t>Evaluation</w:t>
      </w:r>
    </w:p>
    <w:p w:rsidR="008032AC" w:rsidRPr="00955AF3" w:rsidRDefault="008032AC" w:rsidP="008032AC">
      <w:pPr>
        <w:pStyle w:val="BodyText"/>
        <w:rPr>
          <w:rFonts w:ascii="Garamond" w:hAnsi="Garamond"/>
          <w:sz w:val="24"/>
        </w:rPr>
      </w:pPr>
      <w:r w:rsidRPr="00955AF3">
        <w:rPr>
          <w:rFonts w:ascii="Garamond" w:hAnsi="Garamond"/>
          <w:sz w:val="24"/>
        </w:rPr>
        <w:t>Evaluation is an ongoing process. Evaluation will take one of two forms: formative or summative assessment.</w:t>
      </w:r>
    </w:p>
    <w:p w:rsidR="008032AC" w:rsidRPr="00955AF3" w:rsidRDefault="008032AC" w:rsidP="008032AC">
      <w:pPr>
        <w:pStyle w:val="BodyText"/>
        <w:rPr>
          <w:rFonts w:ascii="Garamond" w:hAnsi="Garamond"/>
          <w:sz w:val="24"/>
        </w:rPr>
      </w:pPr>
      <w:r w:rsidRPr="00955AF3">
        <w:rPr>
          <w:rFonts w:ascii="Garamond" w:hAnsi="Garamond"/>
          <w:sz w:val="24"/>
        </w:rPr>
        <w:t xml:space="preserve"> </w:t>
      </w:r>
    </w:p>
    <w:p w:rsidR="008032AC" w:rsidRPr="00955AF3" w:rsidRDefault="008032AC" w:rsidP="008032AC">
      <w:pPr>
        <w:pStyle w:val="BodyText"/>
        <w:rPr>
          <w:rFonts w:ascii="Garamond" w:hAnsi="Garamond"/>
          <w:sz w:val="24"/>
        </w:rPr>
      </w:pPr>
      <w:r w:rsidRPr="00955AF3">
        <w:rPr>
          <w:rFonts w:ascii="Garamond" w:hAnsi="Garamond"/>
          <w:sz w:val="24"/>
        </w:rPr>
        <w:t xml:space="preserve">Formative assessments provide direction/practice for improvement and /or differentiation for individual students or for the class as a whole. Students are expected to complete formative assessments. Failure to complete formative assessments becomes a disciplinary matter.  </w:t>
      </w:r>
    </w:p>
    <w:p w:rsidR="008032AC" w:rsidRPr="00955AF3" w:rsidRDefault="008032AC" w:rsidP="008032AC">
      <w:pPr>
        <w:pStyle w:val="BodyText"/>
        <w:rPr>
          <w:rFonts w:ascii="Garamond" w:hAnsi="Garamond"/>
          <w:b/>
          <w:sz w:val="24"/>
        </w:rPr>
      </w:pPr>
    </w:p>
    <w:p w:rsidR="008032AC" w:rsidRDefault="008032AC" w:rsidP="008032AC">
      <w:pPr>
        <w:pStyle w:val="BodyText"/>
        <w:rPr>
          <w:rFonts w:ascii="Garamond" w:hAnsi="Garamond"/>
          <w:sz w:val="24"/>
        </w:rPr>
      </w:pPr>
      <w:r w:rsidRPr="00955AF3">
        <w:rPr>
          <w:rFonts w:ascii="Garamond" w:hAnsi="Garamond"/>
          <w:sz w:val="24"/>
        </w:rPr>
        <w:t>Summative assessments, which support the program outcomes, provide information about a student’s achievement at the end of a period of instruction. All summative assessments must be completed in order to acquire a successful final grade in the c</w:t>
      </w:r>
      <w:r w:rsidR="00FB6FE0" w:rsidRPr="00955AF3">
        <w:rPr>
          <w:rFonts w:ascii="Garamond" w:hAnsi="Garamond"/>
          <w:sz w:val="24"/>
        </w:rPr>
        <w:t xml:space="preserve">ourse. </w:t>
      </w:r>
    </w:p>
    <w:p w:rsidR="00BE2081" w:rsidRDefault="00BE2081" w:rsidP="008032AC">
      <w:pPr>
        <w:pStyle w:val="BodyText"/>
        <w:rPr>
          <w:rFonts w:ascii="Garamond" w:hAnsi="Garamond"/>
          <w:sz w:val="24"/>
        </w:rPr>
      </w:pPr>
    </w:p>
    <w:p w:rsidR="00BE2081" w:rsidRPr="00D2785E" w:rsidRDefault="00BE2081" w:rsidP="00BE2081">
      <w:pPr>
        <w:pStyle w:val="BodyText"/>
        <w:rPr>
          <w:rFonts w:ascii="Garamond" w:hAnsi="Garamond"/>
          <w:sz w:val="24"/>
        </w:rPr>
      </w:pPr>
      <w:r w:rsidRPr="00D2785E">
        <w:rPr>
          <w:rFonts w:ascii="Garamond" w:hAnsi="Garamond"/>
          <w:sz w:val="24"/>
        </w:rPr>
        <w:t>The general objectives of the course are weighted as follows:</w:t>
      </w:r>
    </w:p>
    <w:p w:rsidR="00BF36CD" w:rsidRPr="00955AF3" w:rsidRDefault="00BF36CD" w:rsidP="008032AC">
      <w:pPr>
        <w:pStyle w:val="BodyText"/>
        <w:rPr>
          <w:rFonts w:ascii="Garamond" w:hAnsi="Garamond"/>
          <w:sz w:val="24"/>
        </w:rPr>
      </w:pPr>
    </w:p>
    <w:p w:rsidR="007454CE" w:rsidRPr="00955AF3" w:rsidRDefault="007454CE" w:rsidP="008032AC">
      <w:pPr>
        <w:pStyle w:val="BodyText"/>
        <w:rPr>
          <w:rFonts w:ascii="Garamond" w:hAnsi="Garamond"/>
          <w:sz w:val="24"/>
        </w:rPr>
      </w:pPr>
      <w:r w:rsidRPr="00955AF3">
        <w:rPr>
          <w:rFonts w:ascii="Garamond" w:hAnsi="Garamond"/>
          <w:sz w:val="24"/>
        </w:rPr>
        <w:t>General Objective #1- personal response/creative assessments – 20%</w:t>
      </w:r>
    </w:p>
    <w:p w:rsidR="007454CE" w:rsidRPr="00955AF3" w:rsidRDefault="007454CE" w:rsidP="008032AC">
      <w:pPr>
        <w:pStyle w:val="BodyText"/>
        <w:rPr>
          <w:rFonts w:ascii="Garamond" w:hAnsi="Garamond"/>
          <w:sz w:val="24"/>
        </w:rPr>
      </w:pPr>
      <w:r w:rsidRPr="00955AF3">
        <w:rPr>
          <w:rFonts w:ascii="Garamond" w:hAnsi="Garamond"/>
          <w:sz w:val="24"/>
        </w:rPr>
        <w:t>General Objective #2 – reading comprehension exams and unit exams – 35%</w:t>
      </w:r>
    </w:p>
    <w:p w:rsidR="007454CE" w:rsidRPr="00955AF3" w:rsidRDefault="007454CE" w:rsidP="008032AC">
      <w:pPr>
        <w:pStyle w:val="BodyText"/>
        <w:rPr>
          <w:rFonts w:ascii="Garamond" w:hAnsi="Garamond"/>
          <w:sz w:val="24"/>
        </w:rPr>
      </w:pPr>
      <w:r w:rsidRPr="00955AF3">
        <w:rPr>
          <w:rFonts w:ascii="Garamond" w:hAnsi="Garamond"/>
          <w:sz w:val="24"/>
        </w:rPr>
        <w:t xml:space="preserve">General Objective #3 – </w:t>
      </w:r>
      <w:r w:rsidR="00BF36CD">
        <w:rPr>
          <w:rFonts w:ascii="Garamond" w:hAnsi="Garamond"/>
          <w:sz w:val="24"/>
        </w:rPr>
        <w:t>i</w:t>
      </w:r>
      <w:r w:rsidRPr="00955AF3">
        <w:rPr>
          <w:rFonts w:ascii="Garamond" w:hAnsi="Garamond"/>
          <w:sz w:val="24"/>
        </w:rPr>
        <w:t>nquiry/research project(s) – 5%</w:t>
      </w:r>
    </w:p>
    <w:p w:rsidR="007454CE" w:rsidRPr="00955AF3" w:rsidRDefault="007454CE" w:rsidP="008032AC">
      <w:pPr>
        <w:pStyle w:val="BodyText"/>
        <w:rPr>
          <w:rFonts w:ascii="Garamond" w:hAnsi="Garamond"/>
          <w:sz w:val="24"/>
        </w:rPr>
      </w:pPr>
      <w:r w:rsidRPr="00955AF3">
        <w:rPr>
          <w:rFonts w:ascii="Garamond" w:hAnsi="Garamond"/>
          <w:sz w:val="24"/>
        </w:rPr>
        <w:t>General Objective #4 -literary explorations and written responses – 35%</w:t>
      </w:r>
    </w:p>
    <w:p w:rsidR="007454CE" w:rsidRPr="00955AF3" w:rsidRDefault="007454CE" w:rsidP="008032AC">
      <w:pPr>
        <w:pStyle w:val="BodyText"/>
        <w:rPr>
          <w:rFonts w:ascii="Garamond" w:hAnsi="Garamond"/>
          <w:sz w:val="24"/>
        </w:rPr>
      </w:pPr>
      <w:r w:rsidRPr="00955AF3">
        <w:rPr>
          <w:rFonts w:ascii="Garamond" w:hAnsi="Garamond"/>
          <w:sz w:val="24"/>
        </w:rPr>
        <w:t>General Objective #5 –in-class assignments, quizzes, group work – 5%</w:t>
      </w:r>
    </w:p>
    <w:p w:rsidR="00DB7843" w:rsidRDefault="008032AC" w:rsidP="00571E1A">
      <w:pPr>
        <w:pStyle w:val="BodyText"/>
        <w:rPr>
          <w:rFonts w:ascii="Garamond" w:hAnsi="Garamond"/>
          <w:color w:val="0070C0"/>
          <w:sz w:val="24"/>
        </w:rPr>
      </w:pPr>
      <w:r w:rsidRPr="00955AF3">
        <w:rPr>
          <w:rFonts w:ascii="Garamond" w:hAnsi="Garamond"/>
          <w:color w:val="0070C0"/>
          <w:sz w:val="24"/>
        </w:rPr>
        <w:t xml:space="preserve"> </w:t>
      </w:r>
    </w:p>
    <w:p w:rsidR="00955AF3" w:rsidRDefault="00955AF3" w:rsidP="00571E1A">
      <w:pPr>
        <w:pStyle w:val="BodyText"/>
        <w:rPr>
          <w:rFonts w:ascii="Garamond" w:hAnsi="Garamond"/>
          <w:color w:val="0070C0"/>
          <w:sz w:val="24"/>
        </w:rPr>
      </w:pPr>
    </w:p>
    <w:p w:rsidR="005C7E7F" w:rsidRPr="005C7E7F" w:rsidRDefault="005C7E7F" w:rsidP="005C7E7F">
      <w:pPr>
        <w:jc w:val="both"/>
        <w:rPr>
          <w:rFonts w:ascii="Garamond" w:hAnsi="Garamond"/>
        </w:rPr>
      </w:pPr>
      <w:r w:rsidRPr="005C7E7F">
        <w:rPr>
          <w:rFonts w:ascii="Garamond" w:hAnsi="Garamond"/>
        </w:rPr>
        <w:t>Please note:  After an assignment has been handed back to the class, that assi</w:t>
      </w:r>
      <w:r>
        <w:rPr>
          <w:rFonts w:ascii="Garamond" w:hAnsi="Garamond"/>
        </w:rPr>
        <w:t xml:space="preserve">gnment is no longer a valid </w:t>
      </w:r>
      <w:r w:rsidRPr="005C7E7F">
        <w:rPr>
          <w:rFonts w:ascii="Garamond" w:hAnsi="Garamond"/>
        </w:rPr>
        <w:t xml:space="preserve">assessment.  You will need to see your teacher for an alternative assignment.   All alternate assignments need to be completed in in a timely manner.  </w:t>
      </w:r>
    </w:p>
    <w:p w:rsidR="00955AF3" w:rsidRDefault="00955AF3" w:rsidP="00571E1A">
      <w:pPr>
        <w:pStyle w:val="BodyText"/>
        <w:rPr>
          <w:rFonts w:ascii="Garamond" w:hAnsi="Garamond"/>
          <w:color w:val="0070C0"/>
          <w:sz w:val="24"/>
        </w:rPr>
      </w:pPr>
    </w:p>
    <w:p w:rsidR="00955AF3" w:rsidRDefault="00955AF3" w:rsidP="00571E1A">
      <w:pPr>
        <w:pStyle w:val="BodyText"/>
        <w:rPr>
          <w:rFonts w:ascii="Garamond" w:hAnsi="Garamond"/>
          <w:color w:val="0070C0"/>
          <w:sz w:val="24"/>
        </w:rPr>
      </w:pPr>
    </w:p>
    <w:p w:rsidR="00955AF3" w:rsidRDefault="00955AF3" w:rsidP="00571E1A">
      <w:pPr>
        <w:pStyle w:val="BodyText"/>
        <w:rPr>
          <w:rFonts w:ascii="Garamond" w:hAnsi="Garamond"/>
          <w:color w:val="0070C0"/>
          <w:sz w:val="24"/>
        </w:rPr>
      </w:pPr>
    </w:p>
    <w:p w:rsidR="007920CE" w:rsidRPr="003A3DED" w:rsidRDefault="007920CE" w:rsidP="007920CE">
      <w:pPr>
        <w:pStyle w:val="BodyText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Academic Integrity</w:t>
      </w:r>
    </w:p>
    <w:p w:rsidR="007920CE" w:rsidRPr="00926170" w:rsidRDefault="007920CE" w:rsidP="007920CE">
      <w:pPr>
        <w:jc w:val="both"/>
        <w:rPr>
          <w:rFonts w:ascii="Garamond" w:hAnsi="Garamond"/>
        </w:rPr>
      </w:pPr>
      <w:r w:rsidRPr="00926170">
        <w:rPr>
          <w:rFonts w:ascii="Garamond" w:hAnsi="Garamond"/>
        </w:rPr>
        <w:t xml:space="preserve">All students are expected to behave ethically. Cheating, plagiarism (copying someone else’s work and passing it off as one’s own), copying, stealing tests or assignments and/or getting answers for a test or assignment in advance are not acceptable. Unethical </w:t>
      </w:r>
      <w:r>
        <w:rPr>
          <w:rFonts w:ascii="Garamond" w:hAnsi="Garamond"/>
        </w:rPr>
        <w:t>behavio</w:t>
      </w:r>
      <w:r w:rsidRPr="00926170">
        <w:rPr>
          <w:rFonts w:ascii="Garamond" w:hAnsi="Garamond"/>
        </w:rPr>
        <w:t>r also includes giving answers or work to others to claim as their own.</w:t>
      </w:r>
    </w:p>
    <w:p w:rsidR="007920CE" w:rsidRPr="00926170" w:rsidRDefault="007920CE" w:rsidP="007920CE">
      <w:pPr>
        <w:jc w:val="both"/>
        <w:rPr>
          <w:rFonts w:ascii="Garamond" w:hAnsi="Garamond"/>
        </w:rPr>
      </w:pPr>
      <w:r w:rsidRPr="00926170">
        <w:rPr>
          <w:rFonts w:ascii="Garamond" w:hAnsi="Garamond"/>
        </w:rPr>
        <w:t xml:space="preserve">If a student is suspected of unethical </w:t>
      </w:r>
      <w:r>
        <w:rPr>
          <w:rFonts w:ascii="Garamond" w:hAnsi="Garamond"/>
        </w:rPr>
        <w:t>behavio</w:t>
      </w:r>
      <w:r w:rsidRPr="00926170">
        <w:rPr>
          <w:rFonts w:ascii="Garamond" w:hAnsi="Garamond"/>
        </w:rPr>
        <w:t xml:space="preserve">r, school administration will meet with the student and take action in accordance with </w:t>
      </w:r>
      <w:hyperlink r:id="rId7">
        <w:r w:rsidRPr="00926170">
          <w:rPr>
            <w:rStyle w:val="Hyperlink"/>
            <w:rFonts w:ascii="Garamond" w:hAnsi="Garamond"/>
          </w:rPr>
          <w:t>Administrative Procedure 350 - Student Conduct</w:t>
        </w:r>
      </w:hyperlink>
      <w:hyperlink r:id="rId8">
        <w:r w:rsidRPr="00926170">
          <w:rPr>
            <w:rStyle w:val="Hyperlink"/>
            <w:rFonts w:ascii="Garamond" w:hAnsi="Garamond"/>
          </w:rPr>
          <w:t>.</w:t>
        </w:r>
      </w:hyperlink>
    </w:p>
    <w:p w:rsidR="00FA4589" w:rsidRPr="00955AF3" w:rsidRDefault="00FA4589">
      <w:pPr>
        <w:rPr>
          <w:rFonts w:ascii="Garamond" w:hAnsi="Garamond"/>
        </w:rPr>
      </w:pPr>
      <w:bookmarkStart w:id="0" w:name="_GoBack"/>
      <w:bookmarkEnd w:id="0"/>
    </w:p>
    <w:p w:rsidR="00FA4589" w:rsidRPr="00955AF3" w:rsidRDefault="00FA4589">
      <w:pPr>
        <w:rPr>
          <w:rFonts w:ascii="Garamond" w:hAnsi="Garamond"/>
          <w:b/>
        </w:rPr>
      </w:pPr>
    </w:p>
    <w:p w:rsidR="00FA4589" w:rsidRPr="00955AF3" w:rsidRDefault="00FA4589">
      <w:pPr>
        <w:rPr>
          <w:rFonts w:ascii="Garamond" w:hAnsi="Garamond"/>
          <w:b/>
        </w:rPr>
      </w:pPr>
      <w:r w:rsidRPr="00955AF3">
        <w:rPr>
          <w:rFonts w:ascii="Garamond" w:hAnsi="Garamond"/>
          <w:b/>
        </w:rPr>
        <w:t>I would like to take this opportunity to wish each student a fulfilling and successful semester.</w:t>
      </w:r>
    </w:p>
    <w:p w:rsidR="00FA4589" w:rsidRPr="00955AF3" w:rsidRDefault="00FA4589">
      <w:pPr>
        <w:rPr>
          <w:rFonts w:ascii="Garamond" w:hAnsi="Garamond"/>
        </w:rPr>
      </w:pPr>
    </w:p>
    <w:sectPr w:rsidR="00FA4589" w:rsidRPr="00955AF3" w:rsidSect="00955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86" w:rsidRDefault="00223786">
      <w:r>
        <w:separator/>
      </w:r>
    </w:p>
  </w:endnote>
  <w:endnote w:type="continuationSeparator" w:id="0">
    <w:p w:rsidR="00223786" w:rsidRDefault="0022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AC" w:rsidRDefault="00803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AC" w:rsidRDefault="008032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AC" w:rsidRDefault="00803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86" w:rsidRDefault="00223786">
      <w:r>
        <w:separator/>
      </w:r>
    </w:p>
  </w:footnote>
  <w:footnote w:type="continuationSeparator" w:id="0">
    <w:p w:rsidR="00223786" w:rsidRDefault="00223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AC" w:rsidRDefault="007920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55801" o:spid="_x0000_s2053" type="#_x0000_t75" style="position:absolute;margin-left:0;margin-top:0;width:325.5pt;height:348pt;z-index:-251657216;mso-position-horizontal:center;mso-position-horizontal-relative:margin;mso-position-vertical:center;mso-position-vertical-relative:margin" o:allowincell="f">
          <v:imagedata r:id="rId1" o:title="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AC" w:rsidRDefault="007920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55802" o:spid="_x0000_s2054" type="#_x0000_t75" style="position:absolute;margin-left:0;margin-top:0;width:325.5pt;height:348pt;z-index:-251656192;mso-position-horizontal:center;mso-position-horizontal-relative:margin;mso-position-vertical:center;mso-position-vertical-relative:margin" o:allowincell="f">
          <v:imagedata r:id="rId1" o:title="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AC" w:rsidRDefault="007920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55800" o:spid="_x0000_s2052" type="#_x0000_t75" style="position:absolute;margin-left:0;margin-top:0;width:325.5pt;height:348pt;z-index:-251658240;mso-position-horizontal:center;mso-position-horizontal-relative:margin;mso-position-vertical:center;mso-position-vertical-relative:margin" o:allowincell="f">
          <v:imagedata r:id="rId1" o:title="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4B68"/>
    <w:multiLevelType w:val="hybridMultilevel"/>
    <w:tmpl w:val="3AAE881E"/>
    <w:lvl w:ilvl="0" w:tplc="9C8C0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E8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CBB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8F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24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D23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F0C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C0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069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A3B55"/>
    <w:multiLevelType w:val="hybridMultilevel"/>
    <w:tmpl w:val="F9DAEB62"/>
    <w:lvl w:ilvl="0" w:tplc="50EE1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AA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AD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E7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2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C43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36F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6E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406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89"/>
    <w:rsid w:val="000E7FA5"/>
    <w:rsid w:val="001964A5"/>
    <w:rsid w:val="00223786"/>
    <w:rsid w:val="002466A8"/>
    <w:rsid w:val="0029241C"/>
    <w:rsid w:val="00356988"/>
    <w:rsid w:val="004B0A3E"/>
    <w:rsid w:val="00571E1A"/>
    <w:rsid w:val="005C7E7F"/>
    <w:rsid w:val="006C246A"/>
    <w:rsid w:val="007454CE"/>
    <w:rsid w:val="007920CE"/>
    <w:rsid w:val="008032AC"/>
    <w:rsid w:val="00914F22"/>
    <w:rsid w:val="00955AF3"/>
    <w:rsid w:val="009B47E4"/>
    <w:rsid w:val="00A65962"/>
    <w:rsid w:val="00AA060F"/>
    <w:rsid w:val="00AD2ADE"/>
    <w:rsid w:val="00B5402D"/>
    <w:rsid w:val="00BE2081"/>
    <w:rsid w:val="00BF36CD"/>
    <w:rsid w:val="00CF289B"/>
    <w:rsid w:val="00DB7843"/>
    <w:rsid w:val="00E4555D"/>
    <w:rsid w:val="00FA4589"/>
    <w:rsid w:val="00FB6FE0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7395EF1B-DF20-4BF6-A210-4FD58545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rsid w:val="008032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2A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920CE"/>
    <w:rPr>
      <w:color w:val="00977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ps.ca/about-us/administrative-procedures/35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ips.ca/about-us/administrative-procedures/35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602E8F24</Template>
  <TotalTime>1</TotalTime>
  <Pages>2</Pages>
  <Words>463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Professional Corporation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Lyle Mittelstead</dc:creator>
  <cp:keywords/>
  <dc:description/>
  <cp:lastModifiedBy>Jeneen O'Donnell SAL</cp:lastModifiedBy>
  <cp:revision>3</cp:revision>
  <cp:lastPrinted>2003-05-20T19:17:00Z</cp:lastPrinted>
  <dcterms:created xsi:type="dcterms:W3CDTF">2015-06-17T19:12:00Z</dcterms:created>
  <dcterms:modified xsi:type="dcterms:W3CDTF">2016-06-21T18:08:00Z</dcterms:modified>
</cp:coreProperties>
</file>